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3D641" w14:textId="77777777" w:rsidR="002542FE" w:rsidRDefault="002542FE">
      <w:pPr>
        <w:jc w:val="center"/>
        <w:rPr>
          <w:b/>
          <w:bCs/>
          <w:sz w:val="32"/>
          <w:szCs w:val="32"/>
        </w:rPr>
      </w:pPr>
      <w:permStart w:id="545664630" w:edGrp="everyone"/>
      <w:permEnd w:id="545664630"/>
      <w:r>
        <w:rPr>
          <w:b/>
          <w:bCs/>
          <w:sz w:val="32"/>
          <w:szCs w:val="32"/>
        </w:rPr>
        <w:t>Franklin County Commissioners</w:t>
      </w:r>
    </w:p>
    <w:p w14:paraId="661F6483" w14:textId="77777777" w:rsidR="002542FE" w:rsidRDefault="002542FE">
      <w:pPr>
        <w:jc w:val="center"/>
        <w:rPr>
          <w:b/>
          <w:bCs/>
          <w:sz w:val="32"/>
          <w:szCs w:val="32"/>
        </w:rPr>
      </w:pPr>
      <w:r>
        <w:rPr>
          <w:b/>
          <w:bCs/>
          <w:sz w:val="32"/>
          <w:szCs w:val="32"/>
        </w:rPr>
        <w:t>April 22, 2024 at 9:00 a.m.</w:t>
      </w:r>
    </w:p>
    <w:p w14:paraId="5D5FDAD1" w14:textId="77777777" w:rsidR="002542FE" w:rsidRDefault="002542FE"/>
    <w:p w14:paraId="415A6CFA" w14:textId="77777777" w:rsidR="002542FE" w:rsidRDefault="002542FE">
      <w:r>
        <w:t xml:space="preserve">Attendance: Commissioner Chair Robert Swainston, Commissioner Boyd Burbank, and Commissioner Dirk Bowles, County Attorney Vic Pearson, and Clerk Camille Larsen.  </w:t>
      </w:r>
    </w:p>
    <w:p w14:paraId="45137F9F" w14:textId="77777777" w:rsidR="002542FE" w:rsidRDefault="002542FE"/>
    <w:p w14:paraId="1813D792" w14:textId="77777777" w:rsidR="002542FE" w:rsidRDefault="002542FE">
      <w:pPr>
        <w:tabs>
          <w:tab w:val="left" w:pos="-1440"/>
        </w:tabs>
        <w:ind w:left="720" w:hanging="720"/>
      </w:pPr>
      <w:r>
        <w:rPr>
          <w:b/>
          <w:bCs/>
        </w:rPr>
        <w:t>1.</w:t>
      </w:r>
      <w:r>
        <w:rPr>
          <w:b/>
          <w:bCs/>
        </w:rPr>
        <w:tab/>
      </w:r>
      <w:r>
        <w:rPr>
          <w:b/>
          <w:bCs/>
          <w:u w:val="single"/>
        </w:rPr>
        <w:t>Pledge of Allegiance</w:t>
      </w:r>
    </w:p>
    <w:p w14:paraId="4C41C997" w14:textId="77777777" w:rsidR="002542FE" w:rsidRDefault="002542FE"/>
    <w:p w14:paraId="12DF7F9F" w14:textId="77777777" w:rsidR="002542FE" w:rsidRDefault="002542FE">
      <w:pPr>
        <w:tabs>
          <w:tab w:val="left" w:pos="-1440"/>
        </w:tabs>
        <w:ind w:left="720" w:hanging="720"/>
      </w:pPr>
      <w:r>
        <w:rPr>
          <w:b/>
          <w:bCs/>
        </w:rPr>
        <w:t>2.</w:t>
      </w:r>
      <w:r>
        <w:rPr>
          <w:b/>
          <w:bCs/>
        </w:rPr>
        <w:tab/>
      </w:r>
      <w:r>
        <w:rPr>
          <w:b/>
          <w:bCs/>
          <w:u w:val="single"/>
        </w:rPr>
        <w:t>Adopt Agenda.</w:t>
      </w:r>
      <w:r>
        <w:t xml:space="preserve">  Boyd Burbank made the motion to approve the agenda.  Dirk Bowles second.  Vote was unanimous.    </w:t>
      </w:r>
    </w:p>
    <w:p w14:paraId="232FC178" w14:textId="77777777" w:rsidR="002542FE" w:rsidRDefault="002542FE">
      <w:pPr>
        <w:rPr>
          <w:b/>
          <w:bCs/>
        </w:rPr>
      </w:pPr>
    </w:p>
    <w:p w14:paraId="7A1DCFBD" w14:textId="77777777" w:rsidR="002542FE" w:rsidRDefault="002542FE">
      <w:pPr>
        <w:tabs>
          <w:tab w:val="left" w:pos="-1440"/>
        </w:tabs>
        <w:ind w:left="720" w:hanging="720"/>
      </w:pPr>
      <w:r>
        <w:rPr>
          <w:b/>
          <w:bCs/>
        </w:rPr>
        <w:t>3.</w:t>
      </w:r>
      <w:r>
        <w:rPr>
          <w:b/>
          <w:bCs/>
        </w:rPr>
        <w:tab/>
      </w:r>
      <w:r>
        <w:rPr>
          <w:b/>
          <w:bCs/>
          <w:u w:val="single"/>
        </w:rPr>
        <w:t>Approval of Bills</w:t>
      </w:r>
      <w:r>
        <w:rPr>
          <w:b/>
          <w:bCs/>
        </w:rPr>
        <w:t>.</w:t>
      </w:r>
      <w:r>
        <w:t xml:space="preserve">   Dirk Bowles made the motion to pay the bills.  Boyd Burbank second.  Vote was unanimous.  </w:t>
      </w:r>
    </w:p>
    <w:p w14:paraId="64B779DF" w14:textId="77777777" w:rsidR="002542FE" w:rsidRDefault="002542FE"/>
    <w:p w14:paraId="6DCB55B9" w14:textId="77777777" w:rsidR="002542FE" w:rsidRDefault="002542FE">
      <w:pPr>
        <w:tabs>
          <w:tab w:val="left" w:pos="-1440"/>
        </w:tabs>
        <w:ind w:left="720" w:hanging="720"/>
      </w:pPr>
      <w:r>
        <w:rPr>
          <w:b/>
          <w:bCs/>
        </w:rPr>
        <w:t>4.</w:t>
      </w:r>
      <w:r>
        <w:rPr>
          <w:b/>
          <w:bCs/>
        </w:rPr>
        <w:tab/>
      </w:r>
      <w:r>
        <w:rPr>
          <w:b/>
          <w:bCs/>
          <w:u w:val="single"/>
        </w:rPr>
        <w:t>Approval of Minutes</w:t>
      </w:r>
      <w:r>
        <w:t xml:space="preserve">.  Dirk Bowles made the motion to approve the minutes for April 8 and April 12, 2024 Minutes.  Boyd Burbank second.  Vote was unanimous.  </w:t>
      </w:r>
    </w:p>
    <w:p w14:paraId="2CA481C2" w14:textId="77777777" w:rsidR="002542FE" w:rsidRDefault="002542FE"/>
    <w:p w14:paraId="3E12CA84" w14:textId="77777777" w:rsidR="002542FE" w:rsidRDefault="002542FE">
      <w:pPr>
        <w:tabs>
          <w:tab w:val="left" w:pos="-1440"/>
        </w:tabs>
        <w:ind w:left="720" w:hanging="720"/>
      </w:pPr>
      <w:r>
        <w:rPr>
          <w:b/>
          <w:bCs/>
        </w:rPr>
        <w:t>5.</w:t>
      </w:r>
      <w:r>
        <w:rPr>
          <w:b/>
          <w:bCs/>
        </w:rPr>
        <w:tab/>
      </w:r>
      <w:r>
        <w:rPr>
          <w:b/>
          <w:bCs/>
          <w:u w:val="single"/>
        </w:rPr>
        <w:t>Saddle Crossing Subdivision</w:t>
      </w:r>
      <w:r>
        <w:t xml:space="preserve">.  Brandon Roberts, owner, presented the Saddle Crossing Subdivision to the Commissioners requesting their approval and signatures.  The gravel delivery by the Road Department Crew has been on schedule.  Dirk Bowles made the motion to sign the Saddle Crossing Subdivision.  Boyd Burbank second.  Vote was unanimous.  </w:t>
      </w:r>
    </w:p>
    <w:p w14:paraId="71EFF807" w14:textId="77777777" w:rsidR="002542FE" w:rsidRDefault="002542FE"/>
    <w:p w14:paraId="1E0B08B9" w14:textId="77777777" w:rsidR="002542FE" w:rsidRDefault="002542FE">
      <w:pPr>
        <w:tabs>
          <w:tab w:val="left" w:pos="-1440"/>
        </w:tabs>
        <w:ind w:left="720" w:hanging="720"/>
      </w:pPr>
      <w:r>
        <w:rPr>
          <w:b/>
          <w:bCs/>
        </w:rPr>
        <w:t>6.</w:t>
      </w:r>
      <w:r>
        <w:rPr>
          <w:b/>
          <w:bCs/>
        </w:rPr>
        <w:tab/>
      </w:r>
      <w:r>
        <w:rPr>
          <w:b/>
          <w:bCs/>
          <w:u w:val="single"/>
        </w:rPr>
        <w:t>Review Courthouse Addition/Remodel and Other County Buildings</w:t>
      </w:r>
      <w:r>
        <w:t xml:space="preserve">.  Randy Henrie, Building Maintenance, updated the Commissioners.  The courtroom is being gutted.  The inside walls are cinder block.  If all goes according to plan, the rebuilding will begin in a month.  The cement is being completed on the new Search and Rescue building and the metal is ordered.  </w:t>
      </w:r>
      <w:proofErr w:type="gramStart"/>
      <w:r>
        <w:t>The Oneida road</w:t>
      </w:r>
      <w:proofErr w:type="gramEnd"/>
      <w:r>
        <w:t xml:space="preserve"> will need to be bored for installation for the water and sewer line.  Troy Moser, Director, will be asked to assist with the permits to bore Oneida.  Randy Henrie will advertise for bids for the boring. </w:t>
      </w:r>
    </w:p>
    <w:p w14:paraId="285A7581" w14:textId="77777777" w:rsidR="002542FE" w:rsidRDefault="002542FE"/>
    <w:p w14:paraId="315A969A" w14:textId="77777777" w:rsidR="002542FE" w:rsidRDefault="002542FE">
      <w:pPr>
        <w:tabs>
          <w:tab w:val="left" w:pos="-1440"/>
        </w:tabs>
        <w:ind w:left="720" w:hanging="720"/>
      </w:pPr>
      <w:r>
        <w:rPr>
          <w:b/>
          <w:bCs/>
        </w:rPr>
        <w:t>7.</w:t>
      </w:r>
      <w:r>
        <w:rPr>
          <w:b/>
          <w:bCs/>
        </w:rPr>
        <w:tab/>
      </w:r>
      <w:r>
        <w:rPr>
          <w:b/>
          <w:bCs/>
          <w:u w:val="single"/>
        </w:rPr>
        <w:t>Port-A-Potties Damages Discussion</w:t>
      </w:r>
      <w:r>
        <w:t>.  Since the port-a-pottys were set out on April 15, three have been pushed into reservoirs and damaged beyond repair.  Kyle Christiansen, Fish and Game, has interviewed a witness and have a good description of a truck.  The Commissioners agreed it is time to get the cement poured for 10 x 10 with bollards on the corners.  Robert Swainston will have Robert Moser contact the reservoir owners to determine the best placement for the cement pads.</w:t>
      </w:r>
    </w:p>
    <w:p w14:paraId="7B506962" w14:textId="77777777" w:rsidR="002542FE" w:rsidRDefault="002542FE"/>
    <w:p w14:paraId="56E7D3D4" w14:textId="77777777" w:rsidR="002542FE" w:rsidRDefault="002542FE">
      <w:pPr>
        <w:tabs>
          <w:tab w:val="left" w:pos="-1440"/>
        </w:tabs>
        <w:ind w:left="720" w:hanging="720"/>
      </w:pPr>
      <w:r>
        <w:rPr>
          <w:b/>
          <w:bCs/>
        </w:rPr>
        <w:t>8.</w:t>
      </w:r>
      <w:r>
        <w:rPr>
          <w:b/>
          <w:bCs/>
        </w:rPr>
        <w:tab/>
      </w:r>
      <w:r>
        <w:rPr>
          <w:b/>
          <w:bCs/>
          <w:u w:val="single"/>
        </w:rPr>
        <w:t>Dayton City Area of Impact Discussion</w:t>
      </w:r>
      <w:r>
        <w:t xml:space="preserve">.  Randy Henrie, Planning and Zoning, reported to the Commissioners that the Planning and Zoning Board have reviewed the Idaho Code 67-6509 that goes into effect July 1, 2024.  The Planning and Zoning Board would like the Commissioners to review and send a letter to Dayton City requesting a meeting to discuss their Area of Impact.  The County has jurisdiction in the Area of Impacts.  Vic Pearson, County Attorney, recommended to review Section 6 that the Area of Impact is to include property that may be potentially annexed into the city in the next five years.  The Planning and Zoning Board has scheduled a work meeting to review all the cities areas of impacts and will present their findings to the Commissioners.  </w:t>
      </w:r>
    </w:p>
    <w:p w14:paraId="16B65657" w14:textId="77777777" w:rsidR="002542FE" w:rsidRDefault="002542FE">
      <w:pPr>
        <w:tabs>
          <w:tab w:val="left" w:pos="-1440"/>
        </w:tabs>
        <w:ind w:left="720" w:hanging="720"/>
        <w:sectPr w:rsidR="002542FE">
          <w:footerReference w:type="default" r:id="rId6"/>
          <w:pgSz w:w="12240" w:h="15840"/>
          <w:pgMar w:top="1080" w:right="1440" w:bottom="720" w:left="1440" w:header="1080" w:footer="720" w:gutter="0"/>
          <w:cols w:space="720"/>
          <w:noEndnote/>
        </w:sectPr>
      </w:pPr>
    </w:p>
    <w:p w14:paraId="6C1B17C7" w14:textId="77777777" w:rsidR="002542FE" w:rsidRDefault="002542FE">
      <w:pPr>
        <w:tabs>
          <w:tab w:val="left" w:pos="-1440"/>
        </w:tabs>
        <w:ind w:left="720" w:hanging="720"/>
      </w:pPr>
      <w:r>
        <w:rPr>
          <w:b/>
          <w:bCs/>
        </w:rPr>
        <w:t>9.</w:t>
      </w:r>
      <w:r>
        <w:rPr>
          <w:b/>
          <w:bCs/>
        </w:rPr>
        <w:tab/>
      </w:r>
      <w:r>
        <w:rPr>
          <w:b/>
          <w:bCs/>
          <w:u w:val="single"/>
        </w:rPr>
        <w:t>University of Idaho Extension</w:t>
      </w:r>
      <w:r>
        <w:t xml:space="preserve">.  Laura Sant, Extension Educator, Bracken Hendersen, </w:t>
      </w:r>
      <w:r>
        <w:lastRenderedPageBreak/>
        <w:t xml:space="preserve">Extension Educator, and Marnie Spencer, District Director for Eastern Idaho met with the Commissioners.  Marnie Spencer thanked the Commissioners for their support.  Bracken Henderson has been promoted to Tenure Professor at University of Idaho.  Laura Sant has been here since 2001 and she is a Full Professor.  The University of Idaho Extension Vision is </w:t>
      </w:r>
      <w:r>
        <w:sym w:font="WP TypographicSymbols" w:char="0041"/>
      </w:r>
      <w:r>
        <w:t>Leaders in Building a Prosperous and Healthy Idaho.</w:t>
      </w:r>
      <w:r>
        <w:sym w:font="WP TypographicSymbols" w:char="0040"/>
      </w:r>
      <w:r>
        <w:t xml:space="preserve">  Dirk Bowles complimented the Extension Agents for their willingness to change hats and run with new assignments.  </w:t>
      </w:r>
    </w:p>
    <w:p w14:paraId="666C14C4" w14:textId="77777777" w:rsidR="002542FE" w:rsidRDefault="002542FE"/>
    <w:p w14:paraId="5B659D8F" w14:textId="77777777" w:rsidR="002542FE" w:rsidRDefault="002542FE">
      <w:pPr>
        <w:tabs>
          <w:tab w:val="left" w:pos="-1440"/>
        </w:tabs>
        <w:ind w:left="720" w:hanging="720"/>
      </w:pPr>
      <w:r>
        <w:rPr>
          <w:b/>
          <w:bCs/>
        </w:rPr>
        <w:t>10.</w:t>
      </w:r>
      <w:r>
        <w:rPr>
          <w:b/>
          <w:bCs/>
        </w:rPr>
        <w:tab/>
      </w:r>
      <w:r>
        <w:rPr>
          <w:b/>
          <w:bCs/>
          <w:u w:val="single"/>
        </w:rPr>
        <w:t>Landfill Compost Program</w:t>
      </w:r>
      <w:r>
        <w:t>.  Nick Coats, Supervisor and Troy Moser, Director, stated to the Commissioners that the small compost program at the Landfill is currently $10 per scoop (8 yards) and last year the program only brought in $240.  Nick Coats is proposing to make the compost free to the public and the public loads themselves.  The crew have to leave what they are doing and go load the public.  It was agreed that is not cost effective.  Dirk Bowles made the motion to no longer load the compost and make it available to the public for free.  Boyd Burbank second.  Vote was unanimous.  Robert Swainston asked about the C and D cell.  A water district would like to come and get some cement to line their ditch.  Vic Pearson, County Attorney, recommended to have a wavier for the water district to use their own equipment to load.</w:t>
      </w:r>
    </w:p>
    <w:p w14:paraId="645A688A" w14:textId="77777777" w:rsidR="002542FE" w:rsidRDefault="002542FE"/>
    <w:p w14:paraId="7B695E0E" w14:textId="77777777" w:rsidR="002542FE" w:rsidRDefault="002542FE">
      <w:pPr>
        <w:ind w:left="720"/>
      </w:pPr>
      <w:r>
        <w:rPr>
          <w:b/>
          <w:bCs/>
          <w:u w:val="single"/>
        </w:rPr>
        <w:t>Garbage Truck Purchase</w:t>
      </w:r>
      <w:r>
        <w:t>.  Nick Coats, Supervisor and Troy Moser, Director presented three bids for a new garbage truck to the Commissioners:</w:t>
      </w:r>
    </w:p>
    <w:p w14:paraId="144A3CD2" w14:textId="77777777" w:rsidR="002542FE" w:rsidRDefault="002542FE">
      <w:pPr>
        <w:ind w:firstLine="720"/>
      </w:pPr>
      <w:r>
        <w:t>Refuse Equipment Sales - $406,857</w:t>
      </w:r>
    </w:p>
    <w:p w14:paraId="7F0BEFF8" w14:textId="77777777" w:rsidR="002542FE" w:rsidRDefault="002542FE">
      <w:pPr>
        <w:ind w:firstLine="720"/>
      </w:pPr>
      <w:r>
        <w:t>United Fleet Systems - $408,900</w:t>
      </w:r>
    </w:p>
    <w:p w14:paraId="0801F954" w14:textId="77777777" w:rsidR="002542FE" w:rsidRDefault="002542FE">
      <w:pPr>
        <w:ind w:firstLine="720"/>
      </w:pPr>
      <w:r>
        <w:t>Truck Guys - $413,620</w:t>
      </w:r>
    </w:p>
    <w:p w14:paraId="4EC6C549" w14:textId="77777777" w:rsidR="002542FE" w:rsidRDefault="002542FE">
      <w:pPr>
        <w:ind w:left="720"/>
      </w:pPr>
      <w:r>
        <w:t xml:space="preserve">Commissioners reviewed the bids.  All three trucks are Peterbilt models.  Dirk Bowles made the motion to accept Refuse Equipment Sales at $406,857.  Boyd Burbank second.  Vote was unanimous.  </w:t>
      </w:r>
    </w:p>
    <w:p w14:paraId="3A8B5D15" w14:textId="77777777" w:rsidR="002542FE" w:rsidRDefault="002542FE"/>
    <w:p w14:paraId="0F7EC71F" w14:textId="77777777" w:rsidR="002542FE" w:rsidRDefault="002542FE">
      <w:pPr>
        <w:ind w:left="720"/>
      </w:pPr>
      <w:r>
        <w:rPr>
          <w:b/>
          <w:bCs/>
          <w:u w:val="single"/>
        </w:rPr>
        <w:t>Resolution 2024-04-22 Surplus Garbage Truck</w:t>
      </w:r>
      <w:r>
        <w:t xml:space="preserve">.  Nick Coats, Supervisor, reported that Providence City is starting up their own collection company and need a second truck.  The Commissioners like to work with other government entities.  The truck value is $65,000.  Dirk Bowles made the motion to adopt the Resolution 2024-04-22 and add the selling price of $65,000 to the Resolution and allow the Providence City six months to purchase.  Boyd Burbank second.  Vote was unanimous.  </w:t>
      </w:r>
    </w:p>
    <w:p w14:paraId="0DA9B799" w14:textId="77777777" w:rsidR="002542FE" w:rsidRDefault="002542FE"/>
    <w:p w14:paraId="42F51910" w14:textId="77777777" w:rsidR="002542FE" w:rsidRDefault="002542FE">
      <w:pPr>
        <w:tabs>
          <w:tab w:val="left" w:pos="-1440"/>
        </w:tabs>
        <w:ind w:left="720" w:hanging="720"/>
      </w:pPr>
      <w:r>
        <w:rPr>
          <w:b/>
          <w:bCs/>
        </w:rPr>
        <w:t>11.</w:t>
      </w:r>
      <w:r>
        <w:rPr>
          <w:b/>
          <w:bCs/>
        </w:rPr>
        <w:tab/>
      </w:r>
      <w:r>
        <w:rPr>
          <w:b/>
          <w:bCs/>
          <w:u w:val="single"/>
        </w:rPr>
        <w:t>Southeastern District Health</w:t>
      </w:r>
      <w:r>
        <w:t>.  Maggie Mann, Director, presented the Fiscal Year 2025 Budget Request from the Southeastern Public Health.  Franklin County will increase $2,901 for a total cost of $193,301.   The District Health will start paying rent for the building this fall at $10 per square foot.  Commissioners appreciate the work being done by the District Health and for keeping the budget request low.</w:t>
      </w:r>
    </w:p>
    <w:p w14:paraId="4FCF424B" w14:textId="77777777" w:rsidR="002542FE" w:rsidRDefault="002542FE"/>
    <w:p w14:paraId="5D2F1C06" w14:textId="77777777" w:rsidR="002542FE" w:rsidRDefault="002542FE">
      <w:pPr>
        <w:sectPr w:rsidR="002542FE">
          <w:type w:val="continuous"/>
          <w:pgSz w:w="12240" w:h="15840"/>
          <w:pgMar w:top="1080" w:right="1440" w:bottom="720" w:left="1440" w:header="1080" w:footer="720" w:gutter="0"/>
          <w:cols w:space="720"/>
          <w:noEndnote/>
        </w:sectPr>
      </w:pPr>
    </w:p>
    <w:p w14:paraId="7352F7C8" w14:textId="77777777" w:rsidR="002542FE" w:rsidRDefault="002542FE">
      <w:pPr>
        <w:tabs>
          <w:tab w:val="left" w:pos="-1440"/>
        </w:tabs>
        <w:ind w:left="720" w:hanging="720"/>
      </w:pPr>
      <w:r>
        <w:rPr>
          <w:b/>
          <w:bCs/>
        </w:rPr>
        <w:t>12.</w:t>
      </w:r>
      <w:r>
        <w:rPr>
          <w:b/>
          <w:bCs/>
        </w:rPr>
        <w:tab/>
      </w:r>
      <w:r>
        <w:rPr>
          <w:b/>
          <w:bCs/>
          <w:u w:val="single"/>
        </w:rPr>
        <w:t>Fiscal Year 2023 Audit</w:t>
      </w:r>
      <w:r>
        <w:t xml:space="preserve">.  Scott Bond, Rudd and Associates, presented the Fiscal Year 2023 Audit.  Scott Bond noted that there are added funds for the construction and debt service for the new facility.  The Auditors performed a single audit because of the amount of federal moneys received.  Scott Bond reported the County is healthy and only one account is in the deficit, Debt Service Fund $2,554.  The General Fund is good.  Solid Waste fund looks healthy and fees are good based on expenditures.  The County reserves are healthy.  Commissioners thank Scott Bond for the audit and report.  Dirk Bowles made the motion to accept the Fiscal Year 2023 Audit.  Boyd Burbank second.  </w:t>
      </w:r>
      <w:r>
        <w:lastRenderedPageBreak/>
        <w:t xml:space="preserve">Vote was unanimous.  </w:t>
      </w:r>
    </w:p>
    <w:p w14:paraId="50F8992F" w14:textId="77777777" w:rsidR="002542FE" w:rsidRDefault="002542FE"/>
    <w:p w14:paraId="6C197EB5" w14:textId="77777777" w:rsidR="002542FE" w:rsidRDefault="002542FE">
      <w:pPr>
        <w:tabs>
          <w:tab w:val="left" w:pos="-1440"/>
        </w:tabs>
        <w:ind w:left="720" w:hanging="720"/>
      </w:pPr>
      <w:r>
        <w:rPr>
          <w:b/>
          <w:bCs/>
        </w:rPr>
        <w:t>13.</w:t>
      </w:r>
      <w:r>
        <w:rPr>
          <w:b/>
          <w:bCs/>
        </w:rPr>
        <w:tab/>
      </w:r>
      <w:r>
        <w:rPr>
          <w:b/>
          <w:bCs/>
          <w:u w:val="single"/>
        </w:rPr>
        <w:t>Mosquito Abatement Grant</w:t>
      </w:r>
      <w:r>
        <w:t xml:space="preserve">.  Sarah Layland, Deputy Clerk, reported to the Commissioners that the County has received $4,000 from the Idaho Department of Health and Welfare Grant for the Abatement District that requires no match.  The County just needs to formally request the $4,000.  Dirk Bowles made the motion to send a request for the $4,000 grant for Mosquito Abatement.  Boyd Burbank second.  Vote was unanimous. </w:t>
      </w:r>
    </w:p>
    <w:p w14:paraId="291ECF68" w14:textId="77777777" w:rsidR="002542FE" w:rsidRDefault="002542FE"/>
    <w:p w14:paraId="1E0780C1" w14:textId="77777777" w:rsidR="002542FE" w:rsidRDefault="002542FE">
      <w:pPr>
        <w:tabs>
          <w:tab w:val="left" w:pos="-1440"/>
        </w:tabs>
        <w:ind w:left="720" w:hanging="720"/>
      </w:pPr>
      <w:r>
        <w:rPr>
          <w:b/>
          <w:bCs/>
        </w:rPr>
        <w:t>14.</w:t>
      </w:r>
      <w:r>
        <w:rPr>
          <w:b/>
          <w:bCs/>
        </w:rPr>
        <w:tab/>
      </w:r>
      <w:r>
        <w:rPr>
          <w:b/>
          <w:bCs/>
          <w:u w:val="single"/>
        </w:rPr>
        <w:t>CWMA Cost Share</w:t>
      </w:r>
      <w:r>
        <w:t xml:space="preserve">.  Sarah Layland, Deputy Clerk, reported the CWMA has been awarded $164,000 to be split between Caribou, Oneida, Bannock and Franklin counties.  The Weed Supervisors from the counties meet and decide what is needed.  The Land Owner Cost Share will be $15,000 and this was cut 25% from last year.  The Helicopter will be fully funded at $14,000.  The Leafy Splurge is $600.  The County gets 8% of the award to keep in the County budget because Franklin County manages the CWMA.  Boyd Burbank made the motion to approve the CWMA Cost Share for $164,000.  Dirk Bowles second.  Vote was unanimous.  </w:t>
      </w:r>
    </w:p>
    <w:p w14:paraId="20E339E4" w14:textId="77777777" w:rsidR="002542FE" w:rsidRDefault="002542FE"/>
    <w:p w14:paraId="4830A822" w14:textId="77777777" w:rsidR="002542FE" w:rsidRDefault="002542FE">
      <w:pPr>
        <w:tabs>
          <w:tab w:val="left" w:pos="-1440"/>
        </w:tabs>
        <w:ind w:left="720" w:hanging="720"/>
      </w:pPr>
      <w:r>
        <w:rPr>
          <w:b/>
          <w:bCs/>
        </w:rPr>
        <w:t>15.</w:t>
      </w:r>
      <w:r>
        <w:rPr>
          <w:b/>
          <w:bCs/>
        </w:rPr>
        <w:tab/>
      </w:r>
      <w:r>
        <w:rPr>
          <w:b/>
          <w:bCs/>
          <w:u w:val="single"/>
        </w:rPr>
        <w:t>County Copiers</w:t>
      </w:r>
      <w:r>
        <w:t>.  Jacqualine Lester, Fisher</w:t>
      </w:r>
      <w:r>
        <w:sym w:font="WP TypographicSymbols" w:char="003D"/>
      </w:r>
      <w:r>
        <w:t>s Technology Representative, met with the Commissioners to discuss what Fisher</w:t>
      </w:r>
      <w:r>
        <w:sym w:font="WP TypographicSymbols" w:char="003D"/>
      </w:r>
      <w:r>
        <w:t>s can do for the County.  They have copiers, phone systems, cameras and security system.  There are four copiers that the lease is done.  Jacqualine Lester proposed two Sharp copiers and 2 large Richo copiers for $558 and $.0079 for black copies and $.05 for color copies.  The tech/repair comes out of Idaho Falls and it is about 8 hours turnaround for repairs.  Commissioners thanked Jacqualine Lester for her time and will get back with her.</w:t>
      </w:r>
    </w:p>
    <w:p w14:paraId="0DAF050F" w14:textId="77777777" w:rsidR="002542FE" w:rsidRDefault="002542FE"/>
    <w:p w14:paraId="0E61C8B9" w14:textId="77777777" w:rsidR="002542FE" w:rsidRDefault="002542FE">
      <w:pPr>
        <w:tabs>
          <w:tab w:val="left" w:pos="-1440"/>
        </w:tabs>
        <w:ind w:left="720" w:hanging="720"/>
      </w:pPr>
      <w:r>
        <w:rPr>
          <w:b/>
          <w:bCs/>
        </w:rPr>
        <w:t>16.</w:t>
      </w:r>
      <w:r>
        <w:rPr>
          <w:b/>
          <w:bCs/>
        </w:rPr>
        <w:tab/>
      </w:r>
      <w:r>
        <w:rPr>
          <w:b/>
          <w:bCs/>
          <w:u w:val="single"/>
        </w:rPr>
        <w:t>Recreation Center Survey</w:t>
      </w:r>
      <w:r>
        <w:t>.  Jessie Jones presented a QR Code that is being distributed to the citizens as a survey for input from the public of what they expect, hoping for, and willing to fund for a recreation center for the community.  The survey is open until May 15, 2024.  Commissioners thanked Jessie Jones and look forward to the results.</w:t>
      </w:r>
    </w:p>
    <w:p w14:paraId="585E247E" w14:textId="77777777" w:rsidR="002542FE" w:rsidRDefault="002542FE"/>
    <w:p w14:paraId="2EAAD3F6" w14:textId="77777777" w:rsidR="002542FE" w:rsidRDefault="002542FE">
      <w:pPr>
        <w:tabs>
          <w:tab w:val="left" w:pos="-1440"/>
        </w:tabs>
        <w:ind w:left="720" w:hanging="720"/>
      </w:pPr>
      <w:r>
        <w:rPr>
          <w:b/>
          <w:bCs/>
        </w:rPr>
        <w:t>17.</w:t>
      </w:r>
      <w:r>
        <w:rPr>
          <w:b/>
          <w:bCs/>
        </w:rPr>
        <w:tab/>
      </w:r>
      <w:r>
        <w:rPr>
          <w:b/>
          <w:bCs/>
          <w:u w:val="single"/>
        </w:rPr>
        <w:t>Clean Slate Services</w:t>
      </w:r>
      <w:r>
        <w:t xml:space="preserve">.  Keaton Haviland, Clean Slate Services Representative.  The company offers front load dumpsters to businesses to replace County cans.  The company is based in Logan, Utah.  Clean Slate Services provide 2, 3, 4, and 6 yard dumpsters.  The Commissioners are concerned about the revenue loss for the Solid Waste Budget and will review.  </w:t>
      </w:r>
    </w:p>
    <w:p w14:paraId="6A924434" w14:textId="77777777" w:rsidR="002542FE" w:rsidRDefault="002542FE"/>
    <w:p w14:paraId="084F75CE" w14:textId="77777777" w:rsidR="002542FE" w:rsidRDefault="002542FE">
      <w:pPr>
        <w:tabs>
          <w:tab w:val="left" w:pos="-1440"/>
        </w:tabs>
        <w:ind w:left="720" w:hanging="720"/>
      </w:pPr>
      <w:r>
        <w:rPr>
          <w:b/>
          <w:bCs/>
        </w:rPr>
        <w:t>18.</w:t>
      </w:r>
      <w:r>
        <w:rPr>
          <w:b/>
          <w:bCs/>
        </w:rPr>
        <w:tab/>
      </w:r>
      <w:r>
        <w:rPr>
          <w:b/>
          <w:bCs/>
          <w:u w:val="single"/>
        </w:rPr>
        <w:t>Larsen-Sant Library Donation</w:t>
      </w:r>
      <w:r>
        <w:t xml:space="preserve">.  Sue Stewart and Max Excell, Library Trustees, and Teresa Rasmussen, Assistant Director met with the Commissioners.  Max Excell reported that they are getting local bids and hoping to cut back on construction costs of the expansion.  The Board is asking for a donation from the Commissioners to assist with the expansion.  Dirk Bowles made the motion to make a $5,000 donation.  Boyd Burbank second.  Vote was unanimous. </w:t>
      </w:r>
    </w:p>
    <w:p w14:paraId="6B671D6D" w14:textId="77777777" w:rsidR="002542FE" w:rsidRDefault="002542FE"/>
    <w:p w14:paraId="6DE0C446" w14:textId="77777777" w:rsidR="002542FE" w:rsidRDefault="002542FE">
      <w:pPr>
        <w:rPr>
          <w:b/>
          <w:bCs/>
        </w:rPr>
        <w:sectPr w:rsidR="002542FE">
          <w:type w:val="continuous"/>
          <w:pgSz w:w="12240" w:h="15840"/>
          <w:pgMar w:top="1080" w:right="1440" w:bottom="720" w:left="1440" w:header="1080" w:footer="720" w:gutter="0"/>
          <w:cols w:space="720"/>
          <w:noEndnote/>
        </w:sectPr>
      </w:pPr>
    </w:p>
    <w:p w14:paraId="62D69E00" w14:textId="77777777" w:rsidR="002542FE" w:rsidRDefault="002542FE">
      <w:pPr>
        <w:tabs>
          <w:tab w:val="left" w:pos="-1440"/>
        </w:tabs>
        <w:ind w:left="720" w:hanging="720"/>
      </w:pPr>
      <w:r>
        <w:rPr>
          <w:b/>
          <w:bCs/>
        </w:rPr>
        <w:lastRenderedPageBreak/>
        <w:t>19.</w:t>
      </w:r>
      <w:r>
        <w:rPr>
          <w:b/>
          <w:bCs/>
        </w:rPr>
        <w:tab/>
      </w:r>
      <w:r>
        <w:rPr>
          <w:b/>
          <w:bCs/>
          <w:u w:val="single"/>
        </w:rPr>
        <w:t>Letter of Support Rural Idaho Development</w:t>
      </w:r>
      <w:r>
        <w:t xml:space="preserve">.  Molly Beseris, Executive Director Four-County Alliance of Southeast Idaho, emailed and requested the Commissioners to write a letter of support for the upcoming grant cycle.  Dirk Bowles made the motion to sign a letter of support.  Boyd Burbank second.  Vote was unanimous. </w:t>
      </w:r>
    </w:p>
    <w:p w14:paraId="5E78477B" w14:textId="77777777" w:rsidR="002542FE" w:rsidRDefault="002542FE"/>
    <w:p w14:paraId="475B1F96" w14:textId="77777777" w:rsidR="002542FE" w:rsidRDefault="002542FE">
      <w:pPr>
        <w:tabs>
          <w:tab w:val="left" w:pos="-1440"/>
        </w:tabs>
        <w:ind w:left="720" w:hanging="720"/>
      </w:pPr>
      <w:r>
        <w:rPr>
          <w:b/>
          <w:bCs/>
        </w:rPr>
        <w:t>20.</w:t>
      </w:r>
      <w:r>
        <w:rPr>
          <w:b/>
          <w:bCs/>
        </w:rPr>
        <w:tab/>
      </w:r>
      <w:r>
        <w:rPr>
          <w:b/>
          <w:bCs/>
          <w:u w:val="single"/>
        </w:rPr>
        <w:t>North Cache Valley Application for Federal Assistance SF-424</w:t>
      </w:r>
      <w:r>
        <w:t xml:space="preserve">.  Dirk Bowles explained this Application is for the Cub River Irrigation that is a pass through grant.  The costs have increased while still in the engineering phase.  Dirk Bowles made the motion to approve the application.  Boyd Burbank second.  Vote was unanimous.  </w:t>
      </w:r>
    </w:p>
    <w:p w14:paraId="0DD79889" w14:textId="77777777" w:rsidR="002542FE" w:rsidRDefault="002542FE"/>
    <w:p w14:paraId="2303677C" w14:textId="77777777" w:rsidR="002542FE" w:rsidRDefault="002542FE">
      <w:pPr>
        <w:tabs>
          <w:tab w:val="left" w:pos="-1440"/>
        </w:tabs>
        <w:ind w:left="720" w:hanging="720"/>
      </w:pPr>
      <w:r>
        <w:rPr>
          <w:b/>
          <w:bCs/>
        </w:rPr>
        <w:t>21.</w:t>
      </w:r>
      <w:r>
        <w:rPr>
          <w:b/>
          <w:bCs/>
        </w:rPr>
        <w:tab/>
      </w:r>
      <w:r>
        <w:rPr>
          <w:b/>
          <w:bCs/>
          <w:u w:val="single"/>
        </w:rPr>
        <w:t>Preston Airport Work Order 24-02</w:t>
      </w:r>
      <w:r>
        <w:t>.  Dirk Bowles stated this is for the snow removal equipment at the Airport.  Dirk Bowles made the motion to sign the Work Order 24-02 for the Preston Airport.  Boyd Burbank second.  Vote was unanimous.</w:t>
      </w:r>
    </w:p>
    <w:p w14:paraId="54A5BDDD" w14:textId="77777777" w:rsidR="002542FE" w:rsidRDefault="002542FE"/>
    <w:p w14:paraId="75719B80" w14:textId="77777777" w:rsidR="002542FE" w:rsidRDefault="002542FE">
      <w:pPr>
        <w:tabs>
          <w:tab w:val="left" w:pos="-1440"/>
        </w:tabs>
        <w:ind w:left="720" w:hanging="720"/>
      </w:pPr>
      <w:r>
        <w:rPr>
          <w:b/>
          <w:bCs/>
        </w:rPr>
        <w:t>22.</w:t>
      </w:r>
      <w:r>
        <w:rPr>
          <w:b/>
          <w:bCs/>
        </w:rPr>
        <w:tab/>
      </w:r>
      <w:r>
        <w:rPr>
          <w:b/>
          <w:bCs/>
          <w:u w:val="single"/>
        </w:rPr>
        <w:t>Preston Airport Application for Federal Assistance SF-424</w:t>
      </w:r>
      <w:r>
        <w:t xml:space="preserve">.  Dirk Bowles explained this is for the Airport Master Plan.  Dirk Bowles made the motion to sign the Preston Airport Application for Federal Assistance.  Boyd Burbank second.  Vote was unanimous.  </w:t>
      </w:r>
    </w:p>
    <w:p w14:paraId="22678400" w14:textId="77777777" w:rsidR="002542FE" w:rsidRDefault="002542FE"/>
    <w:p w14:paraId="783FA945" w14:textId="77777777" w:rsidR="002542FE" w:rsidRDefault="002542FE">
      <w:pPr>
        <w:tabs>
          <w:tab w:val="left" w:pos="-1440"/>
        </w:tabs>
        <w:ind w:left="720" w:hanging="720"/>
      </w:pPr>
      <w:r>
        <w:rPr>
          <w:b/>
          <w:bCs/>
        </w:rPr>
        <w:t>23.</w:t>
      </w:r>
      <w:r>
        <w:rPr>
          <w:b/>
          <w:bCs/>
        </w:rPr>
        <w:tab/>
      </w:r>
      <w:r>
        <w:rPr>
          <w:b/>
          <w:bCs/>
          <w:u w:val="single"/>
        </w:rPr>
        <w:t>County Copiers - Valley Office Systems</w:t>
      </w:r>
      <w:r>
        <w:t xml:space="preserve">.  Gary Bennion, and Howard Hansen, Representatives from Valley Office Systems.  Gary Bennion discuss the bid proposal for the four copiers that the leases are up.  The proposed Kyocera machine is a good machine, however, there are more Sharps in the field and the field techs usually carry supplies for the Sharps so there would be less time down.  They are proposing the Sharp machines for a cost of $36 more and the color would be a flat rate of $.05 and black and white at $.007.  Valley Office Systems has been purchased by DexImaging which will provide better pricing and services.  Dirk Bowles made the motion to have Boyd Burbank review the two options and go with the company that is best for the County.  Boyd Burbank second.  Vote was unanimous.  </w:t>
      </w:r>
    </w:p>
    <w:p w14:paraId="3D4DC1E4" w14:textId="77777777" w:rsidR="002542FE" w:rsidRDefault="002542FE"/>
    <w:p w14:paraId="6B140B30" w14:textId="77777777" w:rsidR="002542FE" w:rsidRDefault="002542FE">
      <w:pPr>
        <w:tabs>
          <w:tab w:val="left" w:pos="-1440"/>
        </w:tabs>
        <w:ind w:left="720" w:hanging="720"/>
        <w:rPr>
          <w:b/>
          <w:bCs/>
          <w:u w:val="single"/>
        </w:rPr>
      </w:pPr>
      <w:r>
        <w:rPr>
          <w:b/>
          <w:bCs/>
        </w:rPr>
        <w:t>24.</w:t>
      </w:r>
      <w:r>
        <w:rPr>
          <w:b/>
          <w:bCs/>
        </w:rPr>
        <w:tab/>
      </w:r>
      <w:r>
        <w:rPr>
          <w:b/>
          <w:bCs/>
          <w:u w:val="single"/>
        </w:rPr>
        <w:t>Subdivisions Approval.</w:t>
      </w:r>
    </w:p>
    <w:p w14:paraId="7AFE1596" w14:textId="77777777" w:rsidR="002542FE" w:rsidRDefault="002542FE">
      <w:pPr>
        <w:ind w:left="720"/>
      </w:pPr>
      <w:r>
        <w:rPr>
          <w:b/>
          <w:bCs/>
          <w:u w:val="single"/>
        </w:rPr>
        <w:t>Riverdale Valley Ranch</w:t>
      </w:r>
      <w:r>
        <w:t>.  Sam Steele, Owner and Randy Henrie, Planning and Zoning Representative presented the Riverdale Valley Ranch Subdivision.  It is creating four lots along 1600 East.  Septic has been approved.  Planning and Zoning approved pending creation of an HOA so the irrigation water shares will be certified.  The Commissioners discussed how the water shares will be assigned and the availability of delivery.  Randy Henrie explained that an HOA needs to be created so the water rights can be transferred to the HOA, record it, and that will ensure the water stays with the lots.  Dirk Bowles made the motion to table for Sam Steele to create the HOA.  Boyd Burbank second.  Vote was unanimous.</w:t>
      </w:r>
    </w:p>
    <w:p w14:paraId="008F2417" w14:textId="77777777" w:rsidR="002542FE" w:rsidRDefault="002542FE"/>
    <w:p w14:paraId="0E683EEE" w14:textId="77777777" w:rsidR="002542FE" w:rsidRDefault="002542FE">
      <w:pPr>
        <w:ind w:left="720"/>
      </w:pPr>
      <w:r>
        <w:rPr>
          <w:b/>
          <w:bCs/>
          <w:u w:val="single"/>
        </w:rPr>
        <w:t>Deer Mountain Class II</w:t>
      </w:r>
      <w:r>
        <w:t xml:space="preserve">.  Blake Belnap, Owner and Randy Henrie, Planning and Zoning Representative presented the Deer Mountain Class II.  It is dividing into a two acre parcel at the top of Cub River area close to Deer Cliff Inn.  It is a Class II because of past divisions.  Access will be from the Cub River Road.  Planning and Zoning approved.  Septic is approved.  Boyd Burbank made the motion to approve the Deer Mountain Class II.  Dirk Bowles second.  Vote was unanimous.  </w:t>
      </w:r>
    </w:p>
    <w:p w14:paraId="5042E942" w14:textId="77777777" w:rsidR="002542FE" w:rsidRDefault="002542FE">
      <w:pPr>
        <w:ind w:left="720"/>
        <w:sectPr w:rsidR="002542FE">
          <w:pgSz w:w="12240" w:h="15840"/>
          <w:pgMar w:top="1080" w:right="1440" w:bottom="720" w:left="1440" w:header="1080" w:footer="720" w:gutter="0"/>
          <w:cols w:space="720"/>
          <w:noEndnote/>
        </w:sectPr>
      </w:pPr>
    </w:p>
    <w:p w14:paraId="31FB622E" w14:textId="77777777" w:rsidR="002542FE" w:rsidRDefault="002542FE">
      <w:pPr>
        <w:ind w:left="720"/>
      </w:pPr>
      <w:r>
        <w:rPr>
          <w:b/>
          <w:bCs/>
          <w:u w:val="single"/>
        </w:rPr>
        <w:t>Sawyer Jensen Class I</w:t>
      </w:r>
      <w:r>
        <w:t xml:space="preserve">.  Sawyer Jensen, Owner, Brian Allen, Surveyor, and Randy Henrie, Planning and Zoning Representative presented the Sawyer Jensen Class I.  It is </w:t>
      </w:r>
      <w:r>
        <w:lastRenderedPageBreak/>
        <w:t xml:space="preserve">located in the Fairview area on 800 West.  Currently a trailer is on the lot and will create two parcels.  Sawyer Jensen said the trailer will be removed and will use the water hookup for the new house.  Septic has been approved.  Planning and Zoning approved.  Irrigation water is not retained.  Driveways will not be shared.  Dirk Bowles made the motion to approve the Sawyer Jensen Class I subdivision.  Boyd Burbank second.  Vote was unanimous.  </w:t>
      </w:r>
    </w:p>
    <w:p w14:paraId="13F24EBD" w14:textId="77777777" w:rsidR="002542FE" w:rsidRDefault="002542FE"/>
    <w:p w14:paraId="51C35BD6" w14:textId="77777777" w:rsidR="002542FE" w:rsidRDefault="002542FE">
      <w:pPr>
        <w:ind w:left="720"/>
      </w:pPr>
      <w:r>
        <w:rPr>
          <w:b/>
          <w:bCs/>
          <w:u w:val="single"/>
        </w:rPr>
        <w:t>Sarah Hyde Class I</w:t>
      </w:r>
      <w:r>
        <w:t xml:space="preserve">.  Sarah Hyde, Owner, Brian Allen, Surveyor, and Randy Henrie, Planning and Zoning Representative presented the Sarah Hyde Class I.  It is located in the area of 1600 South and 800 West.  It will be creating two parcels, one parcel will be six acres and one parcel will be on one acre.  Irrigation water will be retained.  Planning and Zoning approved.  Septic approved.  Dirk Bowles made the motion to pass the Sarah Hyde Class I Subdivision.  Boyd Burbank second.  Vote was unanimous.  </w:t>
      </w:r>
    </w:p>
    <w:p w14:paraId="4EA6FCE7" w14:textId="77777777" w:rsidR="002542FE" w:rsidRDefault="002542FE"/>
    <w:p w14:paraId="774113CA" w14:textId="77777777" w:rsidR="002542FE" w:rsidRDefault="002542FE">
      <w:pPr>
        <w:tabs>
          <w:tab w:val="left" w:pos="-1440"/>
        </w:tabs>
        <w:ind w:left="720" w:hanging="720"/>
      </w:pPr>
      <w:r>
        <w:rPr>
          <w:b/>
          <w:bCs/>
        </w:rPr>
        <w:t>25.</w:t>
      </w:r>
      <w:r>
        <w:rPr>
          <w:b/>
          <w:bCs/>
        </w:rPr>
        <w:tab/>
      </w:r>
      <w:r>
        <w:rPr>
          <w:b/>
          <w:bCs/>
          <w:u w:val="single"/>
        </w:rPr>
        <w:t>EMS Volunteers - County Employees</w:t>
      </w:r>
      <w:r>
        <w:t xml:space="preserve">.  Moved to next Commissioner meeting for discussion.  </w:t>
      </w:r>
    </w:p>
    <w:p w14:paraId="16A11F7A" w14:textId="77777777" w:rsidR="002542FE" w:rsidRDefault="002542FE"/>
    <w:p w14:paraId="3E413ECC" w14:textId="77777777" w:rsidR="002542FE" w:rsidRDefault="002542FE">
      <w:pPr>
        <w:tabs>
          <w:tab w:val="left" w:pos="-1440"/>
        </w:tabs>
        <w:ind w:left="720" w:hanging="720"/>
      </w:pPr>
      <w:r>
        <w:rPr>
          <w:b/>
          <w:bCs/>
        </w:rPr>
        <w:t>26.</w:t>
      </w:r>
      <w:r>
        <w:rPr>
          <w:b/>
          <w:bCs/>
        </w:rPr>
        <w:tab/>
        <w:t>Openhouse May 30, 2024</w:t>
      </w:r>
      <w:r>
        <w:t>.  Commissioners agreed to host the Openhouse on Thursday, May 30, 2024 from 4:00 p.m. to 7:00 p.m.</w:t>
      </w:r>
    </w:p>
    <w:p w14:paraId="6812E9C7" w14:textId="77777777" w:rsidR="002542FE" w:rsidRDefault="002542FE"/>
    <w:p w14:paraId="389F770C" w14:textId="77777777" w:rsidR="002542FE" w:rsidRDefault="002542FE">
      <w:pPr>
        <w:tabs>
          <w:tab w:val="left" w:pos="-1440"/>
        </w:tabs>
        <w:ind w:left="720" w:hanging="720"/>
      </w:pPr>
      <w:r>
        <w:rPr>
          <w:b/>
          <w:bCs/>
        </w:rPr>
        <w:t>27.</w:t>
      </w:r>
      <w:r>
        <w:rPr>
          <w:b/>
          <w:bCs/>
        </w:rPr>
        <w:tab/>
      </w:r>
      <w:r>
        <w:rPr>
          <w:b/>
          <w:bCs/>
          <w:u w:val="single"/>
        </w:rPr>
        <w:t>Executive Session.</w:t>
      </w:r>
      <w:r>
        <w:t xml:space="preserve">  At 12:53 p.m. Dirk Bowles made the motion to go into Executive Session pursuant to Idaho Code </w:t>
      </w:r>
      <w:r>
        <w:sym w:font="WP TypographicSymbols" w:char="0026"/>
      </w:r>
      <w:r>
        <w:t>74-206 (1) (b)</w:t>
      </w:r>
      <w:r>
        <w:rPr>
          <w:sz w:val="28"/>
          <w:szCs w:val="28"/>
        </w:rPr>
        <w:t xml:space="preserve"> </w:t>
      </w:r>
      <w:r>
        <w:t xml:space="preserve">to consider personnel.  </w:t>
      </w:r>
      <w:r>
        <w:rPr>
          <w:sz w:val="28"/>
          <w:szCs w:val="28"/>
        </w:rPr>
        <w:t xml:space="preserve"> </w:t>
      </w:r>
      <w:r>
        <w:t>Boyd Burbank second.  A roll call vote was taken, and voting was unanimous in the affirmative.  Attending the Executive Session:  Robert Swainston, Boyd Burbank, Dirk Bowles, Vic Pearson, and Camille Larsen</w:t>
      </w:r>
    </w:p>
    <w:p w14:paraId="58A6D595" w14:textId="77777777" w:rsidR="002542FE" w:rsidRDefault="002542FE"/>
    <w:p w14:paraId="135CA73F" w14:textId="77777777" w:rsidR="002542FE" w:rsidRDefault="002542FE">
      <w:pPr>
        <w:ind w:firstLine="720"/>
      </w:pPr>
      <w:r>
        <w:t>Out of Executive Session at 1:00 p.m.</w:t>
      </w:r>
    </w:p>
    <w:p w14:paraId="6488E7DD" w14:textId="77777777" w:rsidR="002542FE" w:rsidRDefault="002542FE"/>
    <w:p w14:paraId="7333EA2A" w14:textId="77777777" w:rsidR="002542FE" w:rsidRDefault="002542FE">
      <w:pPr>
        <w:tabs>
          <w:tab w:val="left" w:pos="-1440"/>
        </w:tabs>
        <w:ind w:left="720" w:hanging="720"/>
      </w:pPr>
      <w:r>
        <w:rPr>
          <w:b/>
          <w:bCs/>
        </w:rPr>
        <w:t>28.</w:t>
      </w:r>
      <w:r>
        <w:rPr>
          <w:b/>
          <w:bCs/>
        </w:rPr>
        <w:tab/>
      </w:r>
      <w:r>
        <w:rPr>
          <w:b/>
          <w:bCs/>
          <w:u w:val="single"/>
        </w:rPr>
        <w:t>CAPSA Tour</w:t>
      </w:r>
      <w:r>
        <w:t>.  Commissioners Dirk Bowles and Boyd Burbank and Vic Pearson and his staff attending the CAPSA Tour in Logan, Utah.  James Boyd requested a donation from the County.  It will be added to the next agenda.</w:t>
      </w:r>
    </w:p>
    <w:p w14:paraId="29AB4824" w14:textId="77777777" w:rsidR="002542FE" w:rsidRDefault="002542FE"/>
    <w:p w14:paraId="2AFB62B9" w14:textId="77777777" w:rsidR="002542FE" w:rsidRDefault="002542FE">
      <w:r>
        <w:t xml:space="preserve">Meeting adjourned at 3:30 p.m.  Next meeting will be Monday, May 13, 2024.  </w:t>
      </w:r>
    </w:p>
    <w:p w14:paraId="09071E4A" w14:textId="77777777" w:rsidR="002542FE" w:rsidRDefault="002542FE"/>
    <w:p w14:paraId="7121B081" w14:textId="77777777" w:rsidR="002542FE" w:rsidRDefault="002542FE"/>
    <w:p w14:paraId="347D4AD6" w14:textId="77777777" w:rsidR="002542FE" w:rsidRDefault="002542FE">
      <w:pPr>
        <w:tabs>
          <w:tab w:val="left" w:pos="4320"/>
        </w:tabs>
        <w:ind w:left="5760" w:hanging="5760"/>
      </w:pPr>
      <w:r>
        <w:t>______________________</w:t>
      </w:r>
      <w:r>
        <w:tab/>
      </w:r>
      <w:r>
        <w:tab/>
      </w:r>
      <w:r>
        <w:tab/>
        <w:t>______________________</w:t>
      </w:r>
    </w:p>
    <w:p w14:paraId="45ACC4E4" w14:textId="77777777" w:rsidR="002542FE" w:rsidRDefault="002542FE">
      <w:pPr>
        <w:tabs>
          <w:tab w:val="left" w:pos="4320"/>
        </w:tabs>
        <w:ind w:left="5760" w:hanging="5760"/>
      </w:pPr>
      <w:r>
        <w:t>Attest, Camille Larsen</w:t>
      </w:r>
      <w:r>
        <w:tab/>
      </w:r>
      <w:r>
        <w:tab/>
      </w:r>
      <w:r>
        <w:tab/>
        <w:t>Robert Swainston, Chair</w:t>
      </w:r>
    </w:p>
    <w:sectPr w:rsidR="002542FE" w:rsidSect="002542FE">
      <w:type w:val="continuous"/>
      <w:pgSz w:w="12240" w:h="15840"/>
      <w:pgMar w:top="108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E1A08" w14:textId="77777777" w:rsidR="002542FE" w:rsidRDefault="002542FE" w:rsidP="002542FE">
      <w:r>
        <w:separator/>
      </w:r>
    </w:p>
  </w:endnote>
  <w:endnote w:type="continuationSeparator" w:id="0">
    <w:p w14:paraId="636F7A5D" w14:textId="77777777" w:rsidR="002542FE" w:rsidRDefault="002542FE" w:rsidP="0025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D65F9" w14:textId="77777777" w:rsidR="002542FE" w:rsidRDefault="002542FE">
    <w:pPr>
      <w:spacing w:line="240" w:lineRule="exact"/>
    </w:pPr>
  </w:p>
  <w:p w14:paraId="63DDF5E5" w14:textId="77777777" w:rsidR="002542FE" w:rsidRDefault="002542FE">
    <w:pPr>
      <w:tabs>
        <w:tab w:val="right" w:pos="9360"/>
      </w:tabs>
    </w:pPr>
    <w:r>
      <w:rPr>
        <w:sz w:val="20"/>
        <w:szCs w:val="20"/>
      </w:rPr>
      <w:t xml:space="preserve">Page </w:t>
    </w:r>
    <w:r>
      <w:rPr>
        <w:sz w:val="20"/>
        <w:szCs w:val="20"/>
      </w:rPr>
      <w:fldChar w:fldCharType="begin"/>
    </w:r>
    <w:r>
      <w:rPr>
        <w:sz w:val="20"/>
        <w:szCs w:val="20"/>
      </w:rPr>
      <w:instrText xml:space="preserve">PAGE </w:instrText>
    </w:r>
    <w:r w:rsidR="008F1F74">
      <w:rPr>
        <w:sz w:val="20"/>
        <w:szCs w:val="20"/>
      </w:rPr>
      <w:fldChar w:fldCharType="separate"/>
    </w:r>
    <w:r w:rsidR="008F1F74">
      <w:rPr>
        <w:noProof/>
        <w:sz w:val="20"/>
        <w:szCs w:val="20"/>
      </w:rPr>
      <w:t>1</w:t>
    </w:r>
    <w:r>
      <w:rPr>
        <w:sz w:val="20"/>
        <w:szCs w:val="20"/>
      </w:rPr>
      <w:fldChar w:fldCharType="end"/>
    </w:r>
    <w:r>
      <w:rPr>
        <w:sz w:val="20"/>
        <w:szCs w:val="20"/>
      </w:rPr>
      <w:tab/>
      <w:t>April 22,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BFC8B" w14:textId="77777777" w:rsidR="002542FE" w:rsidRDefault="002542FE" w:rsidP="002542FE">
      <w:r>
        <w:separator/>
      </w:r>
    </w:p>
  </w:footnote>
  <w:footnote w:type="continuationSeparator" w:id="0">
    <w:p w14:paraId="7D5D8189" w14:textId="77777777" w:rsidR="002542FE" w:rsidRDefault="002542FE" w:rsidP="00254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K9CNcGcvnnbMxBi8a/IvUZLVmkm1/2AgBI++XgOav2kH49/YWN6+YSR5+ruYfuoJuTMIAEn+811SDzFK2kioHg==" w:salt="H2yUSNJ8tIvm+0Bjomn20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FE"/>
    <w:rsid w:val="002542FE"/>
    <w:rsid w:val="008F1F74"/>
    <w:rsid w:val="00B06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A93BD"/>
  <w14:defaultImageDpi w14:val="0"/>
  <w15:docId w15:val="{2CCC34AF-36DF-4305-A1C1-CBAD72D5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2152</Words>
  <Characters>12269</Characters>
  <Application>Microsoft Office Word</Application>
  <DocSecurity>8</DocSecurity>
  <Lines>102</Lines>
  <Paragraphs>28</Paragraphs>
  <ScaleCrop>false</ScaleCrop>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2024-05-14T17:37:00Z</dcterms:created>
  <dcterms:modified xsi:type="dcterms:W3CDTF">2024-05-14T17:37:00Z</dcterms:modified>
</cp:coreProperties>
</file>